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EE" w:rsidRPr="004542EE" w:rsidRDefault="004542EE" w:rsidP="004542E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25"/>
      <w:bookmarkEnd w:id="0"/>
      <w:r w:rsidRPr="0045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103249" w:rsidRDefault="00103249" w:rsidP="001032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публичного мероприятия на территории</w:t>
      </w:r>
    </w:p>
    <w:p w:rsidR="00103249" w:rsidRDefault="00103249" w:rsidP="001032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103249" w:rsidRPr="003D1FDB" w:rsidRDefault="00103249" w:rsidP="001032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муниципальное (-ые) образование (-я))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Федеральным </w:t>
      </w:r>
      <w:hyperlink r:id="rId6" w:history="1">
        <w:r w:rsidRPr="001032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июня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54-ФЗ </w:t>
      </w:r>
      <w:r w:rsidR="00C1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митингах,   демонстрациях,   шествиях   и   пикетированиях",  направляю(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_________________________________.</w:t>
      </w:r>
    </w:p>
    <w:p w:rsidR="00103249" w:rsidRPr="003D1FD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2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Pr="001032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мероприятия)</w:t>
      </w:r>
    </w:p>
    <w:p w:rsidR="00103249" w:rsidRDefault="00103249" w:rsidP="001032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публичного мероприятия:__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D1FDB" w:rsidRPr="00103249" w:rsidRDefault="003D1FDB" w:rsidP="001032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3D1FDB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публичного мероприятия:_______________________________</w:t>
      </w:r>
    </w:p>
    <w:p w:rsidR="003D1FDB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(места) проведения  публичного  мероприятия,  маршрут  (маршруты)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участников: 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3D1FDB" w:rsidRPr="00103249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3D1FD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249" w:rsidRP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мероприятия: "__" _________ 20__ г.</w:t>
      </w:r>
    </w:p>
    <w:p w:rsidR="00103249" w:rsidRP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публичного мероприятия: _________ час. ___________ мин.</w:t>
      </w:r>
    </w:p>
    <w:p w:rsidR="00103249" w:rsidRP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публичного мероприятия: ______ час. ___________ мин.</w:t>
      </w:r>
    </w:p>
    <w:p w:rsidR="00103249" w:rsidRP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Предполагаемое количество участников: _______________ человек.</w:t>
      </w:r>
    </w:p>
    <w:p w:rsid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обеспечения за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 общественного порядка:_____________</w:t>
      </w:r>
    </w:p>
    <w:p w:rsidR="003D1FDB" w:rsidRPr="00103249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обеспечения заявителем медицинской помощи: 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D1FDB" w:rsidRPr="00103249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звукоусиливающих технических средств: 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D1FDB" w:rsidRPr="00103249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3D1FD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FDB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предоставлять   информацию  о  х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 предоставления  услуги  по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    электронной   почте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указанному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у/электронному адресу:</w:t>
      </w:r>
    </w:p>
    <w:p w:rsidR="003D1FDB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3D1FDB" w:rsidRPr="003D1FDB" w:rsidRDefault="003D1FDB" w:rsidP="003D1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(нужное подчеркнуть, указать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контактный </w:t>
      </w: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телефона, электронный адрес, почтовый адрес)</w:t>
      </w:r>
    </w:p>
    <w:p w:rsidR="003D1FDB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Default="00103249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  копию   </w:t>
      </w:r>
      <w:r w:rsidR="00756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EE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(постановления) 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EE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(администрации муниципального образования) 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уполномоченного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   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EE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(администрации муниципального образования)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 обоснованное  предложение  об изменении  места и (или)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 проведения  публичного  мероприятия,  либо  отказ  </w:t>
      </w:r>
      <w:r w:rsidR="0043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согласовании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публичного  мероприятия  при принятии  соответственного решения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ыдать  лично, направить почтой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указанному  адресу: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D1FDB" w:rsidRPr="003D1FDB" w:rsidRDefault="003D1FDB" w:rsidP="003D1F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(нужное подчеркнуть, указать почтовый адрес)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Сведения о заявителе: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</w:t>
      </w:r>
    </w:p>
    <w:p w:rsidR="00103249" w:rsidRPr="003D1FD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</w:t>
      </w:r>
      <w:r w:rsid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или наименование заявителя)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</w:t>
      </w:r>
    </w:p>
    <w:p w:rsidR="00103249" w:rsidRPr="003D1FD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 (пребывания) или юридический адрес)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</w:t>
      </w:r>
    </w:p>
    <w:p w:rsidR="00103249" w:rsidRPr="003D1FD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контактный </w:t>
      </w:r>
      <w:r w:rsidRPr="003D1FD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телефон)</w:t>
      </w:r>
    </w:p>
    <w:p w:rsidR="00F67D8B" w:rsidRDefault="00F67D8B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103249" w:rsidRDefault="00103249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о лицах, уполномоченных заявителем выполнять распорядительные</w:t>
      </w:r>
      <w:r w:rsid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проведению публичного мероприятия: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</w:t>
      </w:r>
    </w:p>
    <w:p w:rsidR="00103249" w:rsidRPr="00F67D8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 или наименование заявителя)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</w:t>
      </w:r>
    </w:p>
    <w:p w:rsidR="00103249" w:rsidRPr="00F67D8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 (пребывания) или юридический адрес)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_____________________________________________________</w:t>
      </w:r>
    </w:p>
    <w:p w:rsidR="00103249" w:rsidRPr="00F67D8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контактный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телефон)</w:t>
      </w: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103249" w:rsidRDefault="00103249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  </w:t>
      </w:r>
      <w:r w:rsid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             </w:t>
      </w:r>
      <w:r w:rsid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</w:t>
      </w:r>
    </w:p>
    <w:p w:rsidR="00103249" w:rsidRPr="00F67D8B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F67D8B"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</w:t>
      </w:r>
      <w:r w:rsidR="00F67D8B"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(инициалы, фамилия)</w:t>
      </w:r>
    </w:p>
    <w:p w:rsidR="00F67D8B" w:rsidRDefault="00F67D8B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103249" w:rsidRDefault="00103249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  (лица)   уполномоченное  заявител</w:t>
      </w:r>
      <w:r w:rsid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 выполнять  распорядительные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проведению публичного мероприятия:</w:t>
      </w:r>
    </w:p>
    <w:p w:rsidR="00F67D8B" w:rsidRPr="00103249" w:rsidRDefault="00F67D8B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32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67D8B" w:rsidRPr="00F67D8B" w:rsidRDefault="00F67D8B" w:rsidP="00F67D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(инициалы, фамилия)</w:t>
      </w:r>
    </w:p>
    <w:p w:rsidR="00F67D8B" w:rsidRPr="00F67D8B" w:rsidRDefault="00F67D8B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</w:t>
      </w:r>
    </w:p>
    <w:p w:rsidR="00F67D8B" w:rsidRPr="00F67D8B" w:rsidRDefault="00F67D8B" w:rsidP="00F67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Pr="00F67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(инициалы, фамилия)</w:t>
      </w:r>
    </w:p>
    <w:p w:rsid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4B" w:rsidRDefault="00CD444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4B" w:rsidRDefault="00CD444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4B" w:rsidRDefault="00CD444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4B" w:rsidRDefault="00CD444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4B" w:rsidRDefault="00CD444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4B" w:rsidRDefault="00CD444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4B" w:rsidRDefault="00CD444B" w:rsidP="00CD444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  <w:sectPr w:rsidR="00CD444B" w:rsidSect="00B10C36">
          <w:headerReference w:type="default" r:id="rId7"/>
          <w:pgSz w:w="11906" w:h="16838"/>
          <w:pgMar w:top="1418" w:right="567" w:bottom="567" w:left="1418" w:header="709" w:footer="709" w:gutter="0"/>
          <w:cols w:space="708"/>
          <w:titlePg/>
          <w:docGrid w:linePitch="360"/>
        </w:sectPr>
      </w:pPr>
    </w:p>
    <w:p w:rsidR="00CD444B" w:rsidRDefault="00CD444B" w:rsidP="00CD444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959CC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D444B" w:rsidRPr="00D959CC" w:rsidRDefault="00CD444B" w:rsidP="00CD44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444B" w:rsidRPr="00AB6149" w:rsidRDefault="00CD444B" w:rsidP="00CD44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Рекомендации по заполнению</w:t>
      </w:r>
      <w:r w:rsidRPr="00AB61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уведомлений</w:t>
      </w:r>
    </w:p>
    <w:p w:rsidR="00CD444B" w:rsidRPr="00AB6149" w:rsidRDefault="00CD444B" w:rsidP="00CD44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149">
        <w:rPr>
          <w:rFonts w:ascii="Times New Roman" w:hAnsi="Times New Roman"/>
          <w:b/>
          <w:sz w:val="24"/>
          <w:szCs w:val="24"/>
          <w:lang w:eastAsia="ru-RU"/>
        </w:rPr>
        <w:t>о проведении публичного мероприятия на территории муниципального образования</w:t>
      </w:r>
    </w:p>
    <w:p w:rsidR="00CD444B" w:rsidRPr="00AB6149" w:rsidRDefault="00CD444B" w:rsidP="00CD44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2126"/>
        <w:gridCol w:w="2126"/>
        <w:gridCol w:w="1985"/>
        <w:gridCol w:w="2835"/>
      </w:tblGrid>
      <w:tr w:rsidR="00CD444B" w:rsidRPr="001726AD" w:rsidTr="00933202">
        <w:trPr>
          <w:trHeight w:val="416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</w:rPr>
              <w:t>Митинг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sz w:val="24"/>
                <w:szCs w:val="24"/>
              </w:rPr>
              <w:t>Собрание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sz w:val="24"/>
                <w:szCs w:val="24"/>
              </w:rPr>
              <w:t>Демонстрация</w:t>
            </w:r>
            <w:r w:rsidRPr="0017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sz w:val="24"/>
                <w:szCs w:val="24"/>
              </w:rPr>
              <w:t>Шествие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pStyle w:val="af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sz w:val="24"/>
                <w:szCs w:val="24"/>
              </w:rPr>
              <w:t>Пикетирование</w:t>
            </w:r>
          </w:p>
        </w:tc>
      </w:tr>
      <w:tr w:rsidR="00CD444B" w:rsidRPr="001726AD" w:rsidTr="00933202">
        <w:trPr>
          <w:trHeight w:val="401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олное наименование муниципального образования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pStyle w:val="af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олное наименование муниципального образования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pStyle w:val="af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олное наименование муниципального образования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pStyle w:val="af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олное наименование муниципального образования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олное наименование муниципального образования</w:t>
            </w:r>
          </w:p>
          <w:p w:rsidR="00CD444B" w:rsidRPr="001726AD" w:rsidRDefault="00CD444B" w:rsidP="00933202">
            <w:pPr>
              <w:pStyle w:val="af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проведения публичного мероприятия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Публичное выражение общественного мнения по поводу актуальных проблем преимущественно общественно-политического характера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Коллективное обсуждение  каких-либо общественно значимых вопросов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Публичное выражение общественных настроений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Привлечение внимания к каким-либо проблемам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Публичное выражение  мнений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проведения публичного мероприятия</w:t>
            </w:r>
            <w:r w:rsidRPr="001726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Митинг</w:t>
            </w:r>
          </w:p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Собрание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Демонстрация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Шествие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pStyle w:val="af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Пикетирование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мероприятий в соответствии с</w:t>
            </w:r>
            <w:r w:rsidRPr="001726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26AD">
              <w:rPr>
                <w:rStyle w:val="ae"/>
                <w:bCs/>
                <w:szCs w:val="24"/>
              </w:rPr>
              <w:t>Федеральным законом от 19 июня 2004 г. №  54-ФЗ «О собраниях, митингах, демонстрациях, шествиях и пикетированиях»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Митинг – </w:t>
            </w:r>
          </w:p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Собрание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 –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Демонстрация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 –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транспарантов и иных средств наглядной агитации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i/>
                <w:sz w:val="24"/>
                <w:szCs w:val="24"/>
              </w:rPr>
              <w:lastRenderedPageBreak/>
              <w:t>Шествие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 – массовое прохождение граждан по заранее определенному маршруту в целях привлечения внимания к каким-либо проблемам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pStyle w:val="af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726AD">
              <w:rPr>
                <w:rStyle w:val="ad"/>
                <w:rFonts w:ascii="Times New Roman" w:hAnsi="Times New Roman"/>
                <w:i/>
                <w:sz w:val="24"/>
                <w:szCs w:val="24"/>
              </w:rPr>
              <w:t>Пикетирование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 –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наглядной агитации, а также быстровозводимые сборно-разборные конструкции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Место (места) проведения  публичного  мероприятия,  маршрут  (маршруты) движения участников: 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Название населенного пункта, улицы (проспекта, переулка, площади, проезда), номер дома, с указанием ориентира в формате «г. Энск, ул. Маяковского,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д. 1, у памятника  В.В. Маяковскому» или «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 г. Энск, на пересечении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ул. Пушкина, д 3 и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ул. Лермонтова, д.15,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br/>
              <w:t>у выхода из супермаркета «Наш Дом», со стороны Автовокзала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Название населенного пункта, улицы (проспекта, переулка, площади, проезда), номер дома, с указанием ориентира в формате 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«г. Энск, ул. Маяковского,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д. 1, у памятника  В.В. Маяковскому» или «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 г. Энск, на пересечении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ул. Пушкина, д 3 и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ул. Лермонтова, д.15,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br/>
              <w:t>у выхода из супермаркета «Наш Дом», со стороны Автовокзала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Название населенного пункта, улицы (проспекта, переулка, площади, проезда), номер дома, места сбора участников с указанием ориентира, начальный и конечный адреса маршрута, 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направление и порядок движения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 xml:space="preserve"> в формате 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«г. Энск, место сбора участников и начало движения от памятника Жукову на пл. Жукова, далее по четной стороне пешеходной части ул. Братьев Быковых до д.35 на пересечении с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ул. Красных Зорь, далее по нечетной стороне ул. Красных Зорь до д.85(окончание движения)»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Название населенного пункта, улицы (проспекта, переулка, площади, проезда), номер дома, места сбора участников с указанием ориентира, начальный и конечный адреса маршрута, 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направление и порядок движения  в формате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 xml:space="preserve">«г. Энск, место сбора  участников и начало движения от памятника Жукову на пл. Жукова, далее по четной стороне пешеходной части ул.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Братьев Быковых до д.35 на пересечении с ул. Красных Зорь, далее по нечетной стороне ул. Красных Зорь до д.85 (окончание движения)»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Название населенного пункта, улицы (проспекта, переулка, площади, проезда), номер дома, с указанием ориентира в формате «г. Энск, ул. Маяковского,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д. 1, у памятника  В.В. Маяковскому» или «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 г. Энск, на пересечении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ул. Пушкина, д 3 и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ул. Лермонтова, д.15,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br/>
              <w:t>у выхода из супермаркета «Наш Дом», со стороны Автовокзала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проведения публичного мероприятия: 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Дата в формате «21 мая 2016 года» или «21.05.2016»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Дата в формате «21 мая 2016 года» или «21.05.2016»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Дата в формате «21 мая 2016 года» или «21.05.2016»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Дата в формате «21 мая 2016 года» или «21.05.2016»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од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Дата в формате 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«21 мая 2016 года» или «21.05.2016»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и окончание публичного мероприятия:</w:t>
            </w:r>
            <w:r w:rsidRPr="001726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Время в формате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«14.30» или «14 часов 30 минут»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Время в формате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«14.30» или «14 часов 30 минут»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Время в формате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«14.30» или «14 часов 30 минут»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Время в формате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«14.30» или «14 часов 30 минут»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Время в формате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«14.30» или «14 часов 30 минут»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Предполагаемое количество участников</w:t>
            </w:r>
            <w:r w:rsidRPr="00172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Количество в формате «до 50 человек»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Количество в формате «до 50 человек»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Количество в формате «до 50 человек»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Количество в формате «до 50 человек»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Количество в формате «до 50 человек»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обеспечения заявителем общественного порядка: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Если общественны порядок обеспечивается организаторами мероприятия – в формате «путем назначения ответственного лица из числа организаторов мероприятия», если  общественны порядок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обеспечивается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представителями приглашенных формирований - указывается наименование формирования в формате «сотрудниками ЧОП «Лев», казаками станицы «Державная» 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Если общественны порядок обеспечивается организаторами мероприятия – в формате «путем назначения ответственного лица из числа организаторов мероприятия», если 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общественны порядок обеспечивается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представителями приглашенных формирований - указывается наименование формирования в формате «сотрудниками ЧОП «Лев», казаками станицы «Державная» 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Если общественны порядок обеспечивается организаторами мероприятия – в формате «путем назначения ответственного лица из числа организаторов мероприятия», если 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общественны порядок обеспечивается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представителями приглашенных формирований - указывается наименование формирования в формате «сотрудниками ЧОП «Лев», казаками станицы «Державная» 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Если общественны порядок обеспечивается организаторами мероприятия – в формате «путем назначения ответственного лица из числа организаторов мероприятия», </w:t>
            </w: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если  общественны порядок обеспечивается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представителями приглашенных формирований - указывается наименование формирования в формате «сотрудниками ЧОП «Лев», казаками станицы «Державная» 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Если общественны порядок обеспечивается организаторами мероприятия – в формате «путем назначения ответственного лица из числа организаторов мероприятия», если  общественны порядок обеспечивается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представителями приглашенных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формирований - указывается наименование формирования в формате «сотрудниками ЧОП «Лев», казаками станицы «Державная» 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Формы и методы обеспечения заявителем медицинской помощи: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Если медицинская помощь обеспечивается организаторами мероприятия – в формате «путем назначения ответственного лица из числа организаторов мероприятия, наличия у него медицинской аптечки», если  медицинская помощь обеспечивается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представителями приглашенных медицинских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учреждений - указывается наименование учреждения  в формате «экипажем машины «Скорой медицинской помощи» станции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№ 1 г. Энск»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Если медицинская помощь обеспечивается организаторами мероприятия – в формате «путем назначения ответственного лица из числа организаторов мероприятия, наличия у него медицинской аптечки», если  медицинская помощь обеспечивается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представителями приглашенных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медицинских учреждений - указывается наименование учреждения  в формате «экипажем машины «Скорой медицинской помощи» станции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№ 1 г. Энск»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Если медицинская помощь обеспечивается организаторами мероприятия – в формате «путем назначения ответственного лица из числа организаторов мероприятия, наличия у него медицинской аптечки», если  медицинская помощь обеспечивается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представителями приглашенных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медицинских учреждений - указывается наименование учреждения  в формате «экипажем машины «Скорой медицинской помощи» станции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№ 1 г. Энск»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Если медицинская помощь обеспечивается организаторами мероприятия – в формате «путем назначения ответственного лица из числа организаторов мероприятия, наличия у него медицинской аптечки», если  медицинская помощь обеспечивается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представителями приглашенных медицинских учреждений - указывается наименование учреждения  в формате «экипажем машины «Скорой медицинской помощи» станции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№ 1 г. Энск»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Если медицинская помощь обеспечивается организаторами мероприятия – в формате «путем назначения ответственного лица из числа организаторов мероприятия, наличия у него медицинской аптечки», если  медицинская помощь обеспечивается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представителями приглашенных медицинских учреждений - указывается наименование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учреждения в формате «экипажем машины «Скорой медицинской помощи» станции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№ 1 г. Энск»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Использование звукоусиливающих технических средств: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Используются или не используются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Используются или не используются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Используются или не используются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Используются или не используются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 xml:space="preserve">Используются или не используются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Прошу   предоставлять   информацию  о  ходе  предоставления  услуги  по телефону,    электронной   почте по   указанному номеру/электронному адресу: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Контактный номер телефона, электронный адрес, почтовый адрес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Контактный номер телефона, электронный адрес, почтовый адрес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Контактный номер телефона, электронный адрес, почтовый адрес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Контактный номер телефона, электронный адрес, почтовый адрес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Контактный номер телефона, электронный адрес, почтовый адрес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Прошу   копию   приказа  о назначении      уполномоченного    представителя    , либо  обоснованное  предложение  об изменении  места и (или) времени  проведения  публичного  мероприятия,  либо  отказ                     в  согласовании </w:t>
            </w: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проведения  публичного  мероприятия  при принятии  соответственного решения выдать  лично, направить почтой по указанному  адресу: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Почтовый адрес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jc w:val="center"/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jc w:val="center"/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Почтовы</w:t>
            </w:r>
            <w:bookmarkStart w:id="1" w:name="_GoBack"/>
            <w:bookmarkEnd w:id="1"/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й адрес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jc w:val="center"/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jc w:val="center"/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заявителе: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амилия, имя, отчество заявителя, место жительства (пребывания) или юридический адрес,  контактный телефон заявителя.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Если заявитель представляет юридическое лицо – полное наименование юридического лица.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Наличие печати юридического лица – на усмотрение заявителя 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амилия, имя, отчество заявителя, место жительства (пребывания) или юридический адрес,  контактный телефон заявителя.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Если заявитель представляет юридическое лицо – полное наименование юридического лица.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Наличие печати юридического лица – на усмотрение заявителя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амилия, имя, отчество заявителя, место жительства (пребывания) или юридический адрес,  контактный телефон заявителя.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Если заявитель представляет юридическое лицо – полное наименование юридического лица.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Наличие печати юридического лица – на усмотрение заявителя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амилия, имя, отчество заявителя, место жительства (пребывания) или юридический адрес,  контактный телефон заявителя.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Если заявитель представляет юридическое лицо – полное наименование юридического лица.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Наличие печати юридического лица – на усмотрение заявителя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амилия, имя, отчество заявителя, место жительства (пребывания) или юридический адрес,  контактный телефон заявителя.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Если заявитель представляет юридическое лицо – полное наименование юридического лица.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Наличие печати юридического лица – на усмотрение заявителя 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Сведения  о лицах, уполномоченных заявителем выполнять распорядительные </w:t>
            </w: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функции по организации и проведению публичного мероприятия: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амилия, имя, отчество или наименование заявителя, место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жительства (пребывания) или юридический адрес,  контактный телефон  лиц, уполномоченных заявителем  выполнять распорядительные функции по организации и проведению публичного мероприятия.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Наличие печати юридического лица – на усмотрение заявителя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амилия, имя, отчество или наименование заявителя, место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жительства (пребывания) или юридический адрес,  контактный телефон  лиц, уполномоченных заявителем  выполнять распорядительные функции по организации и проведению публичного мероприятия.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Наличие печати юридического лица – на усмотрение заявителя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амилия, имя, отчество или наименование заявителя, место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жительства (пребывания) или юридический адрес,  контактный телефон  лиц, уполномоченных заявителем  выполнять распорядительные функции по организации и проведению публичного мероприятия.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Наличие печати юридического лица – на усмотрение заявителя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амилия, имя, отчество или наименование заявителя,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место жительства (пребывания) или юридический адрес,  контактный телефон  лиц, уполномоченных заявителем  выполнять распорядительные функции по организации и проведению публичного мероприятия.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Наличие печати юридического лица – на усмотрение заявителя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амилия, имя, отчество или наименование заявителя, место жительства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(пребывания) или юридический адрес,  контактный телефон  лиц, уполномоченных заявителем  выполнять распорядительные функции по организации и проведению публичного мероприятия.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Наличие печати юридического лица – на усмотрение заявителя</w:t>
            </w:r>
          </w:p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Заявитель:</w:t>
            </w: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Подпись, инициалы, фамилия заявителя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Подпись, инициалы, фамилия  заявителя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Подпись, инициалы, фамилия  заявителя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Подпись, инициалы, фамилия  заявителя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Подпись, инициалы, фамилия  заявителя</w:t>
            </w:r>
          </w:p>
        </w:tc>
      </w:tr>
      <w:tr w:rsidR="00CD444B" w:rsidRPr="001726AD" w:rsidTr="00933202">
        <w:trPr>
          <w:trHeight w:val="240"/>
        </w:trPr>
        <w:tc>
          <w:tcPr>
            <w:tcW w:w="3227" w:type="dxa"/>
          </w:tcPr>
          <w:p w:rsidR="00CD444B" w:rsidRPr="001726AD" w:rsidRDefault="00CD444B" w:rsidP="009332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Лицо   (лица)   уполномоченное  заявителем  выполнять  распорядительные функции по организации и проведению публичного мероприятия:</w:t>
            </w:r>
          </w:p>
          <w:p w:rsidR="00CD444B" w:rsidRPr="001726AD" w:rsidRDefault="00CD444B" w:rsidP="00933202">
            <w:pPr>
              <w:widowControl w:val="0"/>
              <w:tabs>
                <w:tab w:val="left" w:pos="1142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Подпись, инициалы, фамилия  лица   (лиц)   уполномоченных  заявителем  выполнять  распорядительные функции по организации и проведению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публичного мероприятия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Подпись, инициалы, фамилия  лица   (лиц)   уполномоченных  заявителем  выполнять  распорядительные функции по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организации и проведению публичного мероприятия</w:t>
            </w:r>
          </w:p>
        </w:tc>
        <w:tc>
          <w:tcPr>
            <w:tcW w:w="2126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Подпись, инициалы, фамилия  лица   (лиц)   уполномоченных  заявителем  выполнять  распорядительные функции по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организации и проведению публичного мероприятия</w:t>
            </w:r>
          </w:p>
        </w:tc>
        <w:tc>
          <w:tcPr>
            <w:tcW w:w="198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Подпись, инициалы, фамилия  лица   (лиц)   уполномоченных  заявителем  выполнять  распорядительные функции по </w:t>
            </w: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организации и проведению публичного мероприятия</w:t>
            </w:r>
          </w:p>
        </w:tc>
        <w:tc>
          <w:tcPr>
            <w:tcW w:w="2835" w:type="dxa"/>
          </w:tcPr>
          <w:p w:rsidR="00CD444B" w:rsidRPr="001726AD" w:rsidRDefault="00CD444B" w:rsidP="00933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26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Подпись, инициалы, фамилия  лица   (лиц)   уполномоченных  заявителем  выполнять  распорядительные функции по организации и проведению публичного мероприятия</w:t>
            </w:r>
          </w:p>
        </w:tc>
      </w:tr>
    </w:tbl>
    <w:p w:rsidR="00CD444B" w:rsidRPr="00AB6149" w:rsidRDefault="00CD444B" w:rsidP="00CD444B">
      <w:pPr>
        <w:rPr>
          <w:sz w:val="24"/>
          <w:szCs w:val="24"/>
        </w:rPr>
      </w:pPr>
    </w:p>
    <w:p w:rsidR="00CD444B" w:rsidRPr="00103249" w:rsidRDefault="00CD444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P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49" w:rsidRDefault="00103249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B" w:rsidRDefault="00F67D8B" w:rsidP="001032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E7" w:rsidRDefault="00916DE7" w:rsidP="00B10C36">
      <w:pPr>
        <w:widowControl w:val="0"/>
        <w:spacing w:after="0" w:line="240" w:lineRule="auto"/>
        <w:ind w:left="5387"/>
        <w:jc w:val="both"/>
      </w:pPr>
    </w:p>
    <w:sectPr w:rsidR="00916DE7" w:rsidSect="00CD444B">
      <w:pgSz w:w="16838" w:h="11906" w:orient="landscape"/>
      <w:pgMar w:top="1418" w:right="141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6D" w:rsidRDefault="0099786D" w:rsidP="00C1091C">
      <w:pPr>
        <w:spacing w:after="0" w:line="240" w:lineRule="auto"/>
      </w:pPr>
      <w:r>
        <w:separator/>
      </w:r>
    </w:p>
  </w:endnote>
  <w:endnote w:type="continuationSeparator" w:id="0">
    <w:p w:rsidR="0099786D" w:rsidRDefault="0099786D" w:rsidP="00C1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6D" w:rsidRDefault="0099786D" w:rsidP="00C1091C">
      <w:pPr>
        <w:spacing w:after="0" w:line="240" w:lineRule="auto"/>
      </w:pPr>
      <w:r>
        <w:separator/>
      </w:r>
    </w:p>
  </w:footnote>
  <w:footnote w:type="continuationSeparator" w:id="0">
    <w:p w:rsidR="0099786D" w:rsidRDefault="0099786D" w:rsidP="00C1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703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091C" w:rsidRPr="00C1091C" w:rsidRDefault="00C1091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09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44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091C" w:rsidRDefault="00C1091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F"/>
    <w:rsid w:val="00103249"/>
    <w:rsid w:val="00151184"/>
    <w:rsid w:val="002267BE"/>
    <w:rsid w:val="0029424B"/>
    <w:rsid w:val="00310F00"/>
    <w:rsid w:val="003D1FDB"/>
    <w:rsid w:val="00434962"/>
    <w:rsid w:val="0045164B"/>
    <w:rsid w:val="004542EE"/>
    <w:rsid w:val="00486998"/>
    <w:rsid w:val="005B1D3F"/>
    <w:rsid w:val="00601D9F"/>
    <w:rsid w:val="00711CAF"/>
    <w:rsid w:val="0074528E"/>
    <w:rsid w:val="007564EA"/>
    <w:rsid w:val="0084622B"/>
    <w:rsid w:val="008905C6"/>
    <w:rsid w:val="00891D0F"/>
    <w:rsid w:val="00916DE7"/>
    <w:rsid w:val="00970CC8"/>
    <w:rsid w:val="00992A69"/>
    <w:rsid w:val="0099786D"/>
    <w:rsid w:val="009F6020"/>
    <w:rsid w:val="00A54E7F"/>
    <w:rsid w:val="00AD3413"/>
    <w:rsid w:val="00B10C36"/>
    <w:rsid w:val="00BC7F52"/>
    <w:rsid w:val="00C1091C"/>
    <w:rsid w:val="00CD444B"/>
    <w:rsid w:val="00CE2F56"/>
    <w:rsid w:val="00D05B32"/>
    <w:rsid w:val="00D203E2"/>
    <w:rsid w:val="00D3190E"/>
    <w:rsid w:val="00D54263"/>
    <w:rsid w:val="00DD257B"/>
    <w:rsid w:val="00DF6460"/>
    <w:rsid w:val="00E014DA"/>
    <w:rsid w:val="00E45749"/>
    <w:rsid w:val="00E5592C"/>
    <w:rsid w:val="00E67596"/>
    <w:rsid w:val="00E8626D"/>
    <w:rsid w:val="00EE037E"/>
    <w:rsid w:val="00F67D8B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21E5CCD-EE21-4CDB-A343-8D98BC7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03249"/>
  </w:style>
  <w:style w:type="paragraph" w:styleId="a3">
    <w:name w:val="Body Text"/>
    <w:basedOn w:val="a"/>
    <w:link w:val="a4"/>
    <w:rsid w:val="001032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32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03249"/>
    <w:rPr>
      <w:color w:val="0000FF"/>
      <w:u w:val="single"/>
    </w:rPr>
  </w:style>
  <w:style w:type="paragraph" w:styleId="a6">
    <w:name w:val="Balloon Text"/>
    <w:basedOn w:val="a"/>
    <w:link w:val="a7"/>
    <w:semiHidden/>
    <w:rsid w:val="00103249"/>
    <w:pPr>
      <w:widowControl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032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03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rsid w:val="0010324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1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91C"/>
  </w:style>
  <w:style w:type="paragraph" w:styleId="ab">
    <w:name w:val="footer"/>
    <w:basedOn w:val="a"/>
    <w:link w:val="ac"/>
    <w:uiPriority w:val="99"/>
    <w:unhideWhenUsed/>
    <w:rsid w:val="00C1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91C"/>
  </w:style>
  <w:style w:type="character" w:customStyle="1" w:styleId="ad">
    <w:name w:val="Цветовое выделение"/>
    <w:uiPriority w:val="99"/>
    <w:rsid w:val="00CD444B"/>
    <w:rPr>
      <w:b/>
      <w:color w:val="26282F"/>
    </w:rPr>
  </w:style>
  <w:style w:type="character" w:customStyle="1" w:styleId="ae">
    <w:name w:val="Гипертекстовая ссылка"/>
    <w:uiPriority w:val="99"/>
    <w:rsid w:val="00CD444B"/>
    <w:rPr>
      <w:rFonts w:cs="Times New Roman"/>
      <w:b/>
      <w:color w:val="106BBE"/>
    </w:rPr>
  </w:style>
  <w:style w:type="paragraph" w:styleId="af">
    <w:name w:val="No Spacing"/>
    <w:uiPriority w:val="99"/>
    <w:qFormat/>
    <w:rsid w:val="00CD44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2DC61E048883210921FB781AA888DF6939487D76F2C810B14B9CCFCJ3u6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Сеннова Анна Сергеевна</dc:creator>
  <cp:lastModifiedBy>Попов Дмитрий</cp:lastModifiedBy>
  <cp:revision>4</cp:revision>
  <cp:lastPrinted>2015-11-19T06:20:00Z</cp:lastPrinted>
  <dcterms:created xsi:type="dcterms:W3CDTF">2016-06-02T06:44:00Z</dcterms:created>
  <dcterms:modified xsi:type="dcterms:W3CDTF">2016-06-03T09:13:00Z</dcterms:modified>
</cp:coreProperties>
</file>